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52D09" w14:textId="77777777" w:rsidR="004A5016" w:rsidRDefault="004A5016">
      <w:pPr>
        <w:pStyle w:val="Otsikko1"/>
      </w:pPr>
      <w:r>
        <w:t>Malliasiakirja on demand -tyyppisestä pankkitakuusta</w:t>
      </w:r>
      <w:r w:rsidR="006E325E">
        <w:t xml:space="preserve"> –</w:t>
      </w:r>
      <w:r w:rsidR="007509D8">
        <w:t xml:space="preserve"> </w:t>
      </w:r>
      <w:r w:rsidR="006E325E">
        <w:t>yleinen vakuus</w:t>
      </w:r>
    </w:p>
    <w:p w14:paraId="0A7D9BB2" w14:textId="77777777" w:rsidR="004A5016" w:rsidRPr="00490DEF" w:rsidRDefault="004A5016"/>
    <w:p w14:paraId="70F523FC" w14:textId="77777777" w:rsidR="004A5016" w:rsidRPr="00490DEF" w:rsidRDefault="004A5016">
      <w:pPr>
        <w:tabs>
          <w:tab w:val="left" w:pos="0"/>
          <w:tab w:val="left" w:pos="1302"/>
          <w:tab w:val="left" w:pos="2605"/>
          <w:tab w:val="left" w:pos="3908"/>
          <w:tab w:val="left" w:pos="5211"/>
          <w:tab w:val="left" w:pos="6516"/>
          <w:tab w:val="left" w:pos="7818"/>
          <w:tab w:val="left" w:pos="9121"/>
          <w:tab w:val="left" w:pos="9360"/>
        </w:tabs>
        <w:suppressAutoHyphens/>
        <w:jc w:val="both"/>
        <w:rPr>
          <w:rFonts w:ascii="Arial Normaali" w:hAnsi="Arial Normaali" w:cs="Arial Normaali"/>
          <w:sz w:val="22"/>
          <w:szCs w:val="22"/>
        </w:rPr>
      </w:pPr>
    </w:p>
    <w:p w14:paraId="07726C38" w14:textId="5608BAB0" w:rsidR="004A5016" w:rsidRDefault="004A5016">
      <w:pPr>
        <w:tabs>
          <w:tab w:val="left" w:pos="0"/>
          <w:tab w:val="left" w:pos="565"/>
          <w:tab w:val="left" w:pos="1296"/>
          <w:tab w:val="left" w:pos="1819"/>
          <w:tab w:val="left" w:pos="2592"/>
          <w:tab w:val="left" w:pos="3888"/>
          <w:tab w:val="left" w:pos="5184"/>
          <w:tab w:val="right" w:pos="8503"/>
          <w:tab w:val="left" w:pos="9121"/>
          <w:tab w:val="left" w:pos="9360"/>
        </w:tabs>
        <w:suppressAutoHyphens/>
        <w:jc w:val="both"/>
        <w:rPr>
          <w:rFonts w:ascii="Arial Normaali" w:hAnsi="Arial Normaali" w:cs="Arial Normaali"/>
          <w:sz w:val="22"/>
          <w:szCs w:val="22"/>
        </w:rPr>
      </w:pPr>
      <w:r>
        <w:rPr>
          <w:rFonts w:ascii="Arial Normaali" w:hAnsi="Arial Normaali" w:cs="Arial Normaali"/>
          <w:sz w:val="22"/>
          <w:szCs w:val="22"/>
        </w:rPr>
        <w:t xml:space="preserve">To: </w:t>
      </w:r>
      <w:r>
        <w:rPr>
          <w:rFonts w:ascii="Arial Normaali" w:hAnsi="Arial Normaali" w:cs="Arial Normaali"/>
          <w:sz w:val="22"/>
          <w:szCs w:val="22"/>
        </w:rPr>
        <w:tab/>
        <w:t>Finnish Environment Institute</w:t>
      </w:r>
    </w:p>
    <w:p w14:paraId="4BAE4296" w14:textId="7FA9AAE3" w:rsidR="004A5016" w:rsidRPr="005A18C5" w:rsidRDefault="004A5016">
      <w:pPr>
        <w:tabs>
          <w:tab w:val="left" w:pos="-1056"/>
          <w:tab w:val="left" w:pos="0"/>
          <w:tab w:val="left" w:pos="565"/>
          <w:tab w:val="left" w:pos="1296"/>
          <w:tab w:val="left" w:pos="1819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  <w:tab w:val="left" w:pos="9121"/>
          <w:tab w:val="left" w:pos="9360"/>
        </w:tabs>
        <w:suppressAutoHyphens/>
        <w:jc w:val="both"/>
        <w:rPr>
          <w:rFonts w:ascii="Arial Normaali" w:hAnsi="Arial Normaali" w:cs="Arial Normaali"/>
          <w:sz w:val="22"/>
          <w:szCs w:val="22"/>
          <w:lang w:val="en-US"/>
        </w:rPr>
      </w:pPr>
      <w:r>
        <w:rPr>
          <w:rFonts w:ascii="Arial Normaali" w:hAnsi="Arial Normaali" w:cs="Arial Normaali"/>
          <w:sz w:val="22"/>
          <w:szCs w:val="22"/>
        </w:rPr>
        <w:tab/>
      </w:r>
      <w:r w:rsidR="00AE41E6" w:rsidRPr="005A18C5">
        <w:rPr>
          <w:rFonts w:ascii="Arial Normaali" w:hAnsi="Arial Normaali" w:cs="Arial Normaali"/>
          <w:sz w:val="22"/>
          <w:szCs w:val="22"/>
          <w:lang w:val="en-US"/>
        </w:rPr>
        <w:t>Latokartanonkaari 11</w:t>
      </w:r>
    </w:p>
    <w:p w14:paraId="773D4EB4" w14:textId="77777777" w:rsidR="004A5016" w:rsidRPr="005A18C5" w:rsidRDefault="004A5016">
      <w:pPr>
        <w:tabs>
          <w:tab w:val="left" w:pos="-1056"/>
          <w:tab w:val="left" w:pos="0"/>
          <w:tab w:val="left" w:pos="565"/>
          <w:tab w:val="left" w:pos="1296"/>
          <w:tab w:val="left" w:pos="1819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  <w:tab w:val="left" w:pos="9121"/>
          <w:tab w:val="left" w:pos="9360"/>
        </w:tabs>
        <w:suppressAutoHyphens/>
        <w:jc w:val="both"/>
        <w:rPr>
          <w:rFonts w:ascii="Arial Normaali" w:hAnsi="Arial Normaali" w:cs="Arial Normaali"/>
          <w:sz w:val="22"/>
          <w:szCs w:val="22"/>
          <w:lang w:val="en-US"/>
        </w:rPr>
      </w:pPr>
      <w:r w:rsidRPr="005A18C5">
        <w:rPr>
          <w:rFonts w:ascii="Arial Normaali" w:hAnsi="Arial Normaali" w:cs="Arial Normaali"/>
          <w:sz w:val="22"/>
          <w:szCs w:val="22"/>
          <w:lang w:val="en-US"/>
        </w:rPr>
        <w:tab/>
      </w:r>
      <w:r w:rsidR="00AE41E6" w:rsidRPr="005A18C5">
        <w:rPr>
          <w:rFonts w:ascii="Arial Normaali" w:hAnsi="Arial Normaali" w:cs="Arial Normaali"/>
          <w:sz w:val="22"/>
          <w:szCs w:val="22"/>
          <w:lang w:val="en-US"/>
        </w:rPr>
        <w:t>00790</w:t>
      </w:r>
      <w:r w:rsidRPr="005A18C5">
        <w:rPr>
          <w:rFonts w:ascii="Arial Normaali" w:hAnsi="Arial Normaali" w:cs="Arial Normaali"/>
          <w:sz w:val="22"/>
          <w:szCs w:val="22"/>
          <w:lang w:val="en-US"/>
        </w:rPr>
        <w:t xml:space="preserve"> Helsinki, Finland</w:t>
      </w:r>
    </w:p>
    <w:p w14:paraId="060143E8" w14:textId="77777777" w:rsidR="004A5016" w:rsidRPr="005A18C5" w:rsidRDefault="004A5016">
      <w:pPr>
        <w:tabs>
          <w:tab w:val="left" w:pos="-27511"/>
          <w:tab w:val="left" w:pos="0"/>
          <w:tab w:val="left" w:pos="565"/>
          <w:tab w:val="left" w:pos="1296"/>
          <w:tab w:val="left" w:pos="1819"/>
          <w:tab w:val="left" w:pos="2216"/>
          <w:tab w:val="left" w:pos="2670"/>
          <w:tab w:val="left" w:pos="3236"/>
          <w:tab w:val="left" w:pos="3888"/>
          <w:tab w:val="left" w:pos="5184"/>
          <w:tab w:val="left" w:pos="6480"/>
          <w:tab w:val="left" w:pos="7776"/>
          <w:tab w:val="left" w:pos="9072"/>
          <w:tab w:val="left" w:pos="9121"/>
          <w:tab w:val="left" w:pos="9360"/>
        </w:tabs>
        <w:suppressAutoHyphens/>
        <w:jc w:val="both"/>
        <w:rPr>
          <w:rFonts w:ascii="Arial Normaali" w:hAnsi="Arial Normaali" w:cs="Arial Normaali"/>
          <w:i/>
          <w:iCs/>
          <w:sz w:val="22"/>
          <w:szCs w:val="22"/>
          <w:lang w:val="en-US"/>
        </w:rPr>
      </w:pPr>
    </w:p>
    <w:p w14:paraId="7996E023" w14:textId="77777777" w:rsidR="004A5016" w:rsidRPr="005A18C5" w:rsidRDefault="004A5016">
      <w:pPr>
        <w:tabs>
          <w:tab w:val="left" w:pos="-27511"/>
          <w:tab w:val="left" w:pos="0"/>
          <w:tab w:val="left" w:pos="565"/>
          <w:tab w:val="left" w:pos="1296"/>
          <w:tab w:val="left" w:pos="1819"/>
          <w:tab w:val="left" w:pos="2216"/>
          <w:tab w:val="left" w:pos="2670"/>
          <w:tab w:val="left" w:pos="3236"/>
          <w:tab w:val="left" w:pos="3888"/>
          <w:tab w:val="left" w:pos="5184"/>
          <w:tab w:val="left" w:pos="6480"/>
          <w:tab w:val="left" w:pos="7776"/>
          <w:tab w:val="left" w:pos="9072"/>
          <w:tab w:val="left" w:pos="9121"/>
          <w:tab w:val="left" w:pos="9360"/>
        </w:tabs>
        <w:suppressAutoHyphens/>
        <w:jc w:val="both"/>
        <w:rPr>
          <w:rFonts w:ascii="Arial Normaali" w:hAnsi="Arial Normaali" w:cs="Arial Normaali"/>
          <w:i/>
          <w:iCs/>
          <w:sz w:val="22"/>
          <w:szCs w:val="22"/>
          <w:lang w:val="en-US"/>
        </w:rPr>
      </w:pPr>
    </w:p>
    <w:p w14:paraId="2C219C25" w14:textId="77777777" w:rsidR="004A5016" w:rsidRDefault="004A5016">
      <w:pPr>
        <w:tabs>
          <w:tab w:val="left" w:pos="-27511"/>
          <w:tab w:val="left" w:pos="0"/>
          <w:tab w:val="left" w:pos="565"/>
          <w:tab w:val="left" w:pos="1296"/>
          <w:tab w:val="left" w:pos="1819"/>
          <w:tab w:val="left" w:pos="2216"/>
          <w:tab w:val="left" w:pos="2670"/>
          <w:tab w:val="left" w:pos="3236"/>
          <w:tab w:val="left" w:pos="3888"/>
          <w:tab w:val="left" w:pos="5184"/>
          <w:tab w:val="left" w:pos="6480"/>
          <w:tab w:val="left" w:pos="7776"/>
          <w:tab w:val="left" w:pos="9072"/>
          <w:tab w:val="left" w:pos="9121"/>
          <w:tab w:val="left" w:pos="9360"/>
        </w:tabs>
        <w:suppressAutoHyphens/>
        <w:jc w:val="both"/>
        <w:rPr>
          <w:rFonts w:ascii="Arial Normaali" w:hAnsi="Arial Normaali" w:cs="Arial Normaali"/>
          <w:sz w:val="22"/>
          <w:szCs w:val="22"/>
        </w:rPr>
      </w:pPr>
      <w:r w:rsidRPr="005A18C5">
        <w:rPr>
          <w:rFonts w:ascii="Arial Normaali" w:hAnsi="Arial Normaali" w:cs="Arial Normaali"/>
          <w:b/>
          <w:bCs/>
          <w:sz w:val="22"/>
          <w:szCs w:val="22"/>
          <w:lang w:val="en-US"/>
        </w:rPr>
        <w:t xml:space="preserve">Guarantee No. </w:t>
      </w:r>
      <w:r>
        <w:rPr>
          <w:rFonts w:ascii="Arial Normaali" w:hAnsi="Arial Normaali" w:cs="Arial Normaali"/>
          <w:b/>
          <w:bCs/>
          <w:i/>
          <w:iCs/>
          <w:color w:val="800080"/>
          <w:sz w:val="22"/>
          <w:szCs w:val="22"/>
        </w:rPr>
        <w:t>[xxxxxxxxxx]</w:t>
      </w:r>
    </w:p>
    <w:p w14:paraId="207013FB" w14:textId="77777777" w:rsidR="004A5016" w:rsidRDefault="004A5016">
      <w:pPr>
        <w:tabs>
          <w:tab w:val="left" w:pos="-27511"/>
          <w:tab w:val="left" w:pos="0"/>
          <w:tab w:val="left" w:pos="565"/>
          <w:tab w:val="left" w:pos="1296"/>
          <w:tab w:val="left" w:pos="1819"/>
          <w:tab w:val="left" w:pos="2216"/>
          <w:tab w:val="left" w:pos="2670"/>
          <w:tab w:val="left" w:pos="3236"/>
          <w:tab w:val="left" w:pos="3888"/>
          <w:tab w:val="left" w:pos="5184"/>
          <w:tab w:val="left" w:pos="6480"/>
          <w:tab w:val="left" w:pos="7776"/>
          <w:tab w:val="left" w:pos="9072"/>
          <w:tab w:val="left" w:pos="9121"/>
          <w:tab w:val="left" w:pos="9360"/>
        </w:tabs>
        <w:suppressAutoHyphens/>
        <w:jc w:val="both"/>
        <w:rPr>
          <w:rFonts w:ascii="Arial Normaali" w:hAnsi="Arial Normaali" w:cs="Arial Normaali"/>
          <w:sz w:val="22"/>
          <w:szCs w:val="22"/>
        </w:rPr>
      </w:pPr>
    </w:p>
    <w:p w14:paraId="06BB442D" w14:textId="77777777" w:rsidR="004A5016" w:rsidRDefault="004A5016">
      <w:pPr>
        <w:tabs>
          <w:tab w:val="left" w:pos="-27511"/>
          <w:tab w:val="left" w:pos="0"/>
          <w:tab w:val="left" w:pos="565"/>
          <w:tab w:val="left" w:pos="1296"/>
          <w:tab w:val="left" w:pos="1819"/>
          <w:tab w:val="left" w:pos="2216"/>
          <w:tab w:val="left" w:pos="2670"/>
          <w:tab w:val="left" w:pos="3236"/>
          <w:tab w:val="left" w:pos="3888"/>
          <w:tab w:val="left" w:pos="5184"/>
          <w:tab w:val="left" w:pos="6480"/>
          <w:tab w:val="left" w:pos="7776"/>
          <w:tab w:val="left" w:pos="9072"/>
          <w:tab w:val="left" w:pos="9121"/>
          <w:tab w:val="left" w:pos="9360"/>
        </w:tabs>
        <w:suppressAutoHyphens/>
        <w:jc w:val="both"/>
        <w:rPr>
          <w:rFonts w:ascii="Arial Normaali" w:hAnsi="Arial Normaali" w:cs="Arial Normaali"/>
          <w:sz w:val="22"/>
          <w:szCs w:val="22"/>
        </w:rPr>
      </w:pPr>
      <w:r>
        <w:rPr>
          <w:rFonts w:ascii="Arial Normaali" w:hAnsi="Arial Normaali" w:cs="Arial Normaali"/>
          <w:sz w:val="22"/>
          <w:szCs w:val="22"/>
        </w:rPr>
        <w:t>Re: Transfrontier shipments of waste</w:t>
      </w:r>
    </w:p>
    <w:p w14:paraId="59332A78" w14:textId="77777777" w:rsidR="004A5016" w:rsidRDefault="004A5016">
      <w:pPr>
        <w:tabs>
          <w:tab w:val="left" w:pos="-27511"/>
          <w:tab w:val="left" w:pos="0"/>
          <w:tab w:val="left" w:pos="565"/>
          <w:tab w:val="left" w:pos="1296"/>
          <w:tab w:val="left" w:pos="1819"/>
          <w:tab w:val="left" w:pos="2216"/>
          <w:tab w:val="left" w:pos="2670"/>
          <w:tab w:val="left" w:pos="3236"/>
          <w:tab w:val="left" w:pos="3888"/>
          <w:tab w:val="left" w:pos="5184"/>
          <w:tab w:val="left" w:pos="6480"/>
          <w:tab w:val="left" w:pos="7776"/>
          <w:tab w:val="left" w:pos="9072"/>
          <w:tab w:val="left" w:pos="9121"/>
          <w:tab w:val="left" w:pos="9360"/>
        </w:tabs>
        <w:suppressAutoHyphens/>
        <w:jc w:val="both"/>
        <w:rPr>
          <w:rFonts w:ascii="Arial Normaali" w:hAnsi="Arial Normaali" w:cs="Arial Normaali"/>
          <w:sz w:val="22"/>
          <w:szCs w:val="22"/>
        </w:rPr>
      </w:pPr>
    </w:p>
    <w:p w14:paraId="1AF1194F" w14:textId="7ABB5817" w:rsidR="004A5016" w:rsidRDefault="004A5016">
      <w:pPr>
        <w:tabs>
          <w:tab w:val="left" w:pos="-27511"/>
          <w:tab w:val="left" w:pos="0"/>
          <w:tab w:val="left" w:pos="565"/>
          <w:tab w:val="left" w:pos="1296"/>
          <w:tab w:val="left" w:pos="1819"/>
          <w:tab w:val="left" w:pos="2216"/>
          <w:tab w:val="left" w:pos="2670"/>
          <w:tab w:val="left" w:pos="3236"/>
          <w:tab w:val="left" w:pos="3888"/>
          <w:tab w:val="left" w:pos="5184"/>
          <w:tab w:val="left" w:pos="6480"/>
          <w:tab w:val="left" w:pos="7776"/>
          <w:tab w:val="left" w:pos="9072"/>
          <w:tab w:val="left" w:pos="9121"/>
          <w:tab w:val="left" w:pos="9360"/>
        </w:tabs>
        <w:suppressAutoHyphens/>
        <w:jc w:val="both"/>
        <w:rPr>
          <w:rFonts w:ascii="Arial Normaali" w:hAnsi="Arial Normaali" w:cs="Arial Normaali"/>
          <w:sz w:val="22"/>
          <w:szCs w:val="22"/>
        </w:rPr>
      </w:pPr>
      <w:r>
        <w:rPr>
          <w:rFonts w:ascii="Arial Normaali" w:hAnsi="Arial Normaali" w:cs="Arial Normaali"/>
          <w:sz w:val="22"/>
          <w:szCs w:val="22"/>
        </w:rPr>
        <w:t>We refer to</w:t>
      </w:r>
      <w:r w:rsidR="00BF1DF4">
        <w:rPr>
          <w:rFonts w:ascii="Arial Normaali" w:hAnsi="Arial Normaali" w:cs="Arial Normaali"/>
          <w:sz w:val="22"/>
          <w:szCs w:val="22"/>
        </w:rPr>
        <w:t xml:space="preserve"> </w:t>
      </w:r>
      <w:r w:rsidR="00BF1DF4" w:rsidRPr="001E25E6">
        <w:rPr>
          <w:rFonts w:ascii="Arial Normaali" w:hAnsi="Arial Normaali" w:cs="Arial Normaali"/>
          <w:sz w:val="22"/>
          <w:szCs w:val="22"/>
        </w:rPr>
        <w:t>Regulation (E</w:t>
      </w:r>
      <w:r w:rsidR="001E25E6" w:rsidRPr="001E25E6">
        <w:rPr>
          <w:rFonts w:ascii="Arial Normaali" w:hAnsi="Arial Normaali" w:cs="Arial Normaali"/>
          <w:sz w:val="22"/>
          <w:szCs w:val="22"/>
        </w:rPr>
        <w:t>U</w:t>
      </w:r>
      <w:r w:rsidR="00BF1DF4" w:rsidRPr="001E25E6">
        <w:rPr>
          <w:rFonts w:ascii="Arial Normaali" w:hAnsi="Arial Normaali" w:cs="Arial Normaali"/>
          <w:sz w:val="22"/>
          <w:szCs w:val="22"/>
        </w:rPr>
        <w:t xml:space="preserve">) </w:t>
      </w:r>
      <w:r w:rsidR="001E25E6" w:rsidRPr="001E25E6">
        <w:rPr>
          <w:rFonts w:ascii="Arial Normaali" w:hAnsi="Arial Normaali" w:cs="Arial Normaali"/>
          <w:sz w:val="22"/>
          <w:szCs w:val="22"/>
        </w:rPr>
        <w:t>2024/1157</w:t>
      </w:r>
      <w:r w:rsidR="00C836DB" w:rsidRPr="001E25E6">
        <w:rPr>
          <w:rFonts w:ascii="Arial Normaali" w:hAnsi="Arial Normaali" w:cs="Arial Normaali"/>
          <w:sz w:val="22"/>
          <w:szCs w:val="22"/>
        </w:rPr>
        <w:t xml:space="preserve"> </w:t>
      </w:r>
      <w:r w:rsidR="00BF1DF4" w:rsidRPr="001E25E6">
        <w:rPr>
          <w:rFonts w:ascii="Arial Normaali" w:hAnsi="Arial Normaali" w:cs="Arial Normaali"/>
          <w:sz w:val="22"/>
          <w:szCs w:val="22"/>
        </w:rPr>
        <w:t>of the European</w:t>
      </w:r>
      <w:r w:rsidR="00BF1DF4">
        <w:rPr>
          <w:rFonts w:ascii="Arial Normaali" w:hAnsi="Arial Normaali" w:cs="Arial Normaali"/>
          <w:sz w:val="22"/>
          <w:szCs w:val="22"/>
        </w:rPr>
        <w:t xml:space="preserve"> Parliament and of the </w:t>
      </w:r>
      <w:r>
        <w:rPr>
          <w:rFonts w:ascii="Arial Normaali" w:hAnsi="Arial Normaali" w:cs="Arial Normaali"/>
          <w:sz w:val="22"/>
          <w:szCs w:val="22"/>
        </w:rPr>
        <w:t>Council on shipments of waste (hereinafter cal</w:t>
      </w:r>
      <w:r>
        <w:rPr>
          <w:rFonts w:ascii="Arial Normaali" w:hAnsi="Arial Normaali" w:cs="Arial Normaali"/>
          <w:sz w:val="22"/>
          <w:szCs w:val="22"/>
        </w:rPr>
        <w:softHyphen/>
        <w:t>led "the Regulation").</w:t>
      </w:r>
    </w:p>
    <w:p w14:paraId="2E64ABC4" w14:textId="77777777" w:rsidR="004A5016" w:rsidRDefault="004A5016">
      <w:pPr>
        <w:tabs>
          <w:tab w:val="left" w:pos="-27511"/>
          <w:tab w:val="left" w:pos="0"/>
          <w:tab w:val="left" w:pos="565"/>
          <w:tab w:val="left" w:pos="1296"/>
          <w:tab w:val="left" w:pos="1819"/>
          <w:tab w:val="left" w:pos="2216"/>
          <w:tab w:val="left" w:pos="2670"/>
          <w:tab w:val="left" w:pos="3236"/>
          <w:tab w:val="left" w:pos="3888"/>
          <w:tab w:val="left" w:pos="5184"/>
          <w:tab w:val="left" w:pos="6480"/>
          <w:tab w:val="left" w:pos="7776"/>
          <w:tab w:val="left" w:pos="9072"/>
          <w:tab w:val="left" w:pos="9121"/>
          <w:tab w:val="left" w:pos="9360"/>
        </w:tabs>
        <w:suppressAutoHyphens/>
        <w:jc w:val="both"/>
        <w:rPr>
          <w:rFonts w:ascii="Arial Normaali" w:hAnsi="Arial Normaali" w:cs="Arial Normaali"/>
          <w:sz w:val="22"/>
          <w:szCs w:val="22"/>
        </w:rPr>
      </w:pPr>
    </w:p>
    <w:p w14:paraId="671E3D4A" w14:textId="77777777" w:rsidR="004A5016" w:rsidRDefault="004A5016">
      <w:pPr>
        <w:tabs>
          <w:tab w:val="left" w:pos="-27511"/>
          <w:tab w:val="left" w:pos="0"/>
          <w:tab w:val="left" w:pos="565"/>
          <w:tab w:val="left" w:pos="1296"/>
          <w:tab w:val="left" w:pos="1819"/>
          <w:tab w:val="left" w:pos="2216"/>
          <w:tab w:val="left" w:pos="2670"/>
          <w:tab w:val="left" w:pos="3236"/>
          <w:tab w:val="left" w:pos="3888"/>
          <w:tab w:val="left" w:pos="5184"/>
          <w:tab w:val="left" w:pos="6480"/>
          <w:tab w:val="left" w:pos="7776"/>
          <w:tab w:val="left" w:pos="9072"/>
          <w:tab w:val="left" w:pos="9121"/>
          <w:tab w:val="left" w:pos="9360"/>
        </w:tabs>
        <w:suppressAutoHyphens/>
        <w:jc w:val="both"/>
        <w:rPr>
          <w:rFonts w:ascii="Arial Normaali" w:hAnsi="Arial Normaali" w:cs="Arial Normaali"/>
          <w:sz w:val="22"/>
          <w:szCs w:val="22"/>
        </w:rPr>
      </w:pPr>
      <w:r>
        <w:rPr>
          <w:rFonts w:ascii="Arial Normaali" w:hAnsi="Arial Normaali" w:cs="Arial Normaali"/>
          <w:sz w:val="22"/>
          <w:szCs w:val="22"/>
        </w:rPr>
        <w:t xml:space="preserve">On behalf of our principal, </w:t>
      </w:r>
      <w:r>
        <w:rPr>
          <w:rFonts w:ascii="Arial Normaali" w:hAnsi="Arial Normaali" w:cs="Arial Normaali"/>
          <w:i/>
          <w:iCs/>
          <w:color w:val="800080"/>
          <w:sz w:val="22"/>
          <w:szCs w:val="22"/>
        </w:rPr>
        <w:t>[</w:t>
      </w:r>
      <w:r w:rsidR="00842354">
        <w:rPr>
          <w:rFonts w:ascii="Arial Normaali" w:hAnsi="Arial Normaali" w:cs="Arial Normaali"/>
          <w:i/>
          <w:iCs/>
          <w:color w:val="800080"/>
          <w:sz w:val="22"/>
          <w:szCs w:val="22"/>
        </w:rPr>
        <w:t>n</w:t>
      </w:r>
      <w:r>
        <w:rPr>
          <w:rFonts w:ascii="Arial Normaali" w:hAnsi="Arial Normaali" w:cs="Arial Normaali"/>
          <w:i/>
          <w:iCs/>
          <w:color w:val="800080"/>
          <w:sz w:val="22"/>
          <w:szCs w:val="22"/>
        </w:rPr>
        <w:t>ame and address of the principal or the notifier]</w:t>
      </w:r>
      <w:r>
        <w:rPr>
          <w:rFonts w:ascii="Arial Normaali" w:hAnsi="Arial Normaali" w:cs="Arial Normaali"/>
          <w:sz w:val="22"/>
          <w:szCs w:val="22"/>
        </w:rPr>
        <w:t>, and in order to cover all liabilities under the Regulation, in so far as they relate to transfrontier shipments of waste from</w:t>
      </w:r>
      <w:r w:rsidR="006E325E">
        <w:rPr>
          <w:rFonts w:ascii="Arial Normaali" w:hAnsi="Arial Normaali" w:cs="Arial Normaali"/>
          <w:sz w:val="22"/>
          <w:szCs w:val="22"/>
        </w:rPr>
        <w:t xml:space="preserve"> </w:t>
      </w:r>
      <w:r w:rsidR="006E325E">
        <w:rPr>
          <w:rFonts w:ascii="Arial Normaali" w:hAnsi="Arial Normaali" w:cs="Arial Normaali"/>
          <w:i/>
          <w:iCs/>
          <w:color w:val="800080"/>
          <w:sz w:val="22"/>
          <w:szCs w:val="22"/>
        </w:rPr>
        <w:t>[country of export]</w:t>
      </w:r>
      <w:r>
        <w:rPr>
          <w:rFonts w:ascii="Arial Normaali" w:hAnsi="Arial Normaali" w:cs="Arial Normaali"/>
          <w:sz w:val="22"/>
          <w:szCs w:val="22"/>
        </w:rPr>
        <w:t xml:space="preserve"> </w:t>
      </w:r>
      <w:r w:rsidR="006E325E">
        <w:rPr>
          <w:rFonts w:ascii="Arial Normaali" w:hAnsi="Arial Normaali" w:cs="Arial Normaali"/>
          <w:sz w:val="22"/>
          <w:szCs w:val="22"/>
        </w:rPr>
        <w:t>to</w:t>
      </w:r>
      <w:r>
        <w:rPr>
          <w:rFonts w:ascii="Arial Normaali" w:hAnsi="Arial Normaali" w:cs="Arial Normaali"/>
          <w:sz w:val="22"/>
          <w:szCs w:val="22"/>
        </w:rPr>
        <w:t xml:space="preserve"> </w:t>
      </w:r>
      <w:r>
        <w:rPr>
          <w:rFonts w:ascii="Arial Normaali" w:hAnsi="Arial Normaali" w:cs="Arial Normaali"/>
          <w:i/>
          <w:iCs/>
          <w:color w:val="800080"/>
          <w:sz w:val="22"/>
          <w:szCs w:val="22"/>
        </w:rPr>
        <w:t>[country of import]</w:t>
      </w:r>
      <w:r>
        <w:rPr>
          <w:rFonts w:ascii="Arial Normaali" w:hAnsi="Arial Normaali" w:cs="Arial Normaali"/>
          <w:sz w:val="22"/>
          <w:szCs w:val="22"/>
        </w:rPr>
        <w:t xml:space="preserve"> in relation to </w:t>
      </w:r>
      <w:r>
        <w:rPr>
          <w:rFonts w:ascii="Arial Normaali" w:hAnsi="Arial Normaali" w:cs="Arial Normaali"/>
          <w:i/>
          <w:iCs/>
          <w:color w:val="800080"/>
          <w:sz w:val="22"/>
          <w:szCs w:val="22"/>
        </w:rPr>
        <w:t>[name of the notifier / type of waste]</w:t>
      </w:r>
      <w:r>
        <w:rPr>
          <w:rFonts w:ascii="Arial Normaali" w:hAnsi="Arial Normaali" w:cs="Arial Normaali"/>
          <w:sz w:val="22"/>
          <w:szCs w:val="22"/>
        </w:rPr>
        <w:t>,</w:t>
      </w:r>
      <w:r w:rsidR="00AA213C">
        <w:rPr>
          <w:rFonts w:ascii="Arial Normaali" w:hAnsi="Arial Normaali" w:cs="Arial Normaali"/>
          <w:sz w:val="22"/>
          <w:szCs w:val="22"/>
        </w:rPr>
        <w:t xml:space="preserve"> </w:t>
      </w:r>
      <w:r>
        <w:rPr>
          <w:rFonts w:ascii="Arial Normaali" w:hAnsi="Arial Normaali" w:cs="Arial Normaali"/>
          <w:sz w:val="22"/>
          <w:szCs w:val="22"/>
        </w:rPr>
        <w:t xml:space="preserve">we, the </w:t>
      </w:r>
      <w:r>
        <w:rPr>
          <w:rFonts w:ascii="Arial Normaali" w:hAnsi="Arial Normaali" w:cs="Arial Normaali"/>
          <w:i/>
          <w:iCs/>
          <w:color w:val="800080"/>
          <w:sz w:val="22"/>
          <w:szCs w:val="22"/>
        </w:rPr>
        <w:t>[</w:t>
      </w:r>
      <w:r w:rsidR="00842354">
        <w:rPr>
          <w:rFonts w:ascii="Arial Normaali" w:hAnsi="Arial Normaali" w:cs="Arial Normaali"/>
          <w:i/>
          <w:iCs/>
          <w:color w:val="800080"/>
          <w:sz w:val="22"/>
          <w:szCs w:val="22"/>
        </w:rPr>
        <w:t>n</w:t>
      </w:r>
      <w:r>
        <w:rPr>
          <w:rFonts w:ascii="Arial Normaali" w:hAnsi="Arial Normaali" w:cs="Arial Normaali"/>
          <w:i/>
          <w:iCs/>
          <w:color w:val="800080"/>
          <w:sz w:val="22"/>
          <w:szCs w:val="22"/>
        </w:rPr>
        <w:t>ame and address of the bank]</w:t>
      </w:r>
      <w:r>
        <w:rPr>
          <w:rFonts w:ascii="Arial Normaali" w:hAnsi="Arial Normaali" w:cs="Arial Normaali"/>
          <w:sz w:val="22"/>
          <w:szCs w:val="22"/>
        </w:rPr>
        <w:t xml:space="preserve">, hereby irrevocably and unconditionally guarantee to pay the Finnish Environment Institute, </w:t>
      </w:r>
      <w:r w:rsidR="000E0A28">
        <w:rPr>
          <w:rFonts w:ascii="Arial Normaali" w:hAnsi="Arial Normaali" w:cs="Arial Normaali"/>
          <w:sz w:val="22"/>
          <w:szCs w:val="22"/>
        </w:rPr>
        <w:t>Latokartanonkaari 11, 00790 Helsinki, Finland</w:t>
      </w:r>
      <w:r>
        <w:rPr>
          <w:rFonts w:ascii="Arial Normaali" w:hAnsi="Arial Normaali" w:cs="Arial Normaali"/>
          <w:sz w:val="22"/>
          <w:szCs w:val="22"/>
        </w:rPr>
        <w:t>, being the competent authority of dispatch (such bod</w:t>
      </w:r>
      <w:r w:rsidR="00842354">
        <w:rPr>
          <w:rFonts w:ascii="Arial Normaali" w:hAnsi="Arial Normaali" w:cs="Arial Normaali"/>
          <w:sz w:val="22"/>
          <w:szCs w:val="22"/>
        </w:rPr>
        <w:t>y</w:t>
      </w:r>
      <w:r>
        <w:rPr>
          <w:rFonts w:ascii="Arial Normaali" w:hAnsi="Arial Normaali" w:cs="Arial Normaali"/>
          <w:sz w:val="22"/>
          <w:szCs w:val="22"/>
        </w:rPr>
        <w:t xml:space="preserve"> being hereinafter referred to as the "competent authorit</w:t>
      </w:r>
      <w:r w:rsidR="00842354">
        <w:rPr>
          <w:rFonts w:ascii="Arial Normaali" w:hAnsi="Arial Normaali" w:cs="Arial Normaali"/>
          <w:sz w:val="22"/>
          <w:szCs w:val="22"/>
        </w:rPr>
        <w:t>y"</w:t>
      </w:r>
      <w:r>
        <w:rPr>
          <w:rFonts w:ascii="Arial Normaali" w:hAnsi="Arial Normaali" w:cs="Arial Normaali"/>
          <w:sz w:val="22"/>
          <w:szCs w:val="22"/>
        </w:rPr>
        <w:t xml:space="preserve">), any sum or sums not exceeding in aggregate </w:t>
      </w:r>
      <w:r>
        <w:rPr>
          <w:rFonts w:ascii="Arial Normaali" w:hAnsi="Arial Normaali" w:cs="Arial Normaali"/>
          <w:i/>
          <w:iCs/>
          <w:color w:val="800080"/>
          <w:sz w:val="22"/>
          <w:szCs w:val="22"/>
        </w:rPr>
        <w:t>[</w:t>
      </w:r>
      <w:r w:rsidR="00842354">
        <w:rPr>
          <w:rFonts w:ascii="Arial Normaali" w:hAnsi="Arial Normaali" w:cs="Arial Normaali"/>
          <w:i/>
          <w:iCs/>
          <w:color w:val="800080"/>
          <w:sz w:val="22"/>
          <w:szCs w:val="22"/>
        </w:rPr>
        <w:t>c</w:t>
      </w:r>
      <w:r>
        <w:rPr>
          <w:rFonts w:ascii="Arial Normaali" w:hAnsi="Arial Normaali" w:cs="Arial Normaali"/>
          <w:i/>
          <w:iCs/>
          <w:color w:val="800080"/>
          <w:sz w:val="22"/>
          <w:szCs w:val="22"/>
        </w:rPr>
        <w:t>urrency and amount]</w:t>
      </w:r>
      <w:r>
        <w:rPr>
          <w:rFonts w:ascii="Arial Normaali" w:hAnsi="Arial Normaali" w:cs="Arial Normaali"/>
          <w:sz w:val="22"/>
          <w:szCs w:val="22"/>
        </w:rPr>
        <w:t xml:space="preserve"> (say: </w:t>
      </w:r>
      <w:r>
        <w:rPr>
          <w:rFonts w:ascii="Arial Normaali" w:hAnsi="Arial Normaali" w:cs="Arial Normaali"/>
          <w:i/>
          <w:iCs/>
          <w:color w:val="800080"/>
          <w:sz w:val="22"/>
          <w:szCs w:val="22"/>
        </w:rPr>
        <w:t>[</w:t>
      </w:r>
      <w:r w:rsidR="00842354">
        <w:rPr>
          <w:rFonts w:ascii="Arial Normaali" w:hAnsi="Arial Normaali" w:cs="Arial Normaali"/>
          <w:i/>
          <w:iCs/>
          <w:color w:val="800080"/>
          <w:sz w:val="22"/>
          <w:szCs w:val="22"/>
        </w:rPr>
        <w:t>c</w:t>
      </w:r>
      <w:r>
        <w:rPr>
          <w:rFonts w:ascii="Arial Normaali" w:hAnsi="Arial Normaali" w:cs="Arial Normaali"/>
          <w:i/>
          <w:iCs/>
          <w:color w:val="800080"/>
          <w:sz w:val="22"/>
          <w:szCs w:val="22"/>
        </w:rPr>
        <w:t>urrency and amount in words]</w:t>
      </w:r>
      <w:r>
        <w:rPr>
          <w:rFonts w:ascii="Arial Normaali" w:hAnsi="Arial Normaali" w:cs="Arial Normaali"/>
          <w:sz w:val="22"/>
          <w:szCs w:val="22"/>
        </w:rPr>
        <w:t xml:space="preserve">) </w:t>
      </w:r>
      <w:r>
        <w:rPr>
          <w:rFonts w:ascii="Arial Normaali" w:hAnsi="Arial Normaali" w:cs="Arial Normaali"/>
          <w:sz w:val="22"/>
          <w:szCs w:val="22"/>
        </w:rPr>
        <w:softHyphen/>
        <w:t xml:space="preserve">on receipt by us of first demand in writing of </w:t>
      </w:r>
      <w:r w:rsidR="00842354">
        <w:rPr>
          <w:rFonts w:ascii="Arial Normaali" w:hAnsi="Arial Normaali" w:cs="Arial Normaali"/>
          <w:sz w:val="22"/>
          <w:szCs w:val="22"/>
        </w:rPr>
        <w:t>the competent authority</w:t>
      </w:r>
      <w:r>
        <w:rPr>
          <w:rFonts w:ascii="Arial Normaali" w:hAnsi="Arial Normaali" w:cs="Arial Normaali"/>
          <w:sz w:val="22"/>
          <w:szCs w:val="22"/>
        </w:rPr>
        <w:t>.</w:t>
      </w:r>
    </w:p>
    <w:p w14:paraId="0E223DD7" w14:textId="77777777" w:rsidR="004A5016" w:rsidRDefault="004A5016">
      <w:pPr>
        <w:tabs>
          <w:tab w:val="left" w:pos="-27511"/>
          <w:tab w:val="left" w:pos="0"/>
          <w:tab w:val="left" w:pos="565"/>
          <w:tab w:val="left" w:pos="1296"/>
          <w:tab w:val="left" w:pos="1819"/>
          <w:tab w:val="left" w:pos="2216"/>
          <w:tab w:val="left" w:pos="2670"/>
          <w:tab w:val="left" w:pos="3236"/>
          <w:tab w:val="left" w:pos="3888"/>
          <w:tab w:val="left" w:pos="5184"/>
          <w:tab w:val="left" w:pos="6480"/>
          <w:tab w:val="left" w:pos="7776"/>
          <w:tab w:val="left" w:pos="9072"/>
          <w:tab w:val="left" w:pos="9121"/>
          <w:tab w:val="left" w:pos="9360"/>
        </w:tabs>
        <w:suppressAutoHyphens/>
        <w:jc w:val="both"/>
        <w:rPr>
          <w:rFonts w:ascii="Arial Normaali" w:hAnsi="Arial Normaali" w:cs="Arial Normaali"/>
          <w:sz w:val="22"/>
          <w:szCs w:val="22"/>
        </w:rPr>
      </w:pPr>
    </w:p>
    <w:p w14:paraId="52AB218B" w14:textId="70AFB45E" w:rsidR="004A5016" w:rsidRDefault="004A5016">
      <w:pPr>
        <w:tabs>
          <w:tab w:val="left" w:pos="-27511"/>
          <w:tab w:val="left" w:pos="0"/>
          <w:tab w:val="left" w:pos="565"/>
          <w:tab w:val="left" w:pos="1296"/>
          <w:tab w:val="left" w:pos="1819"/>
          <w:tab w:val="left" w:pos="2216"/>
          <w:tab w:val="left" w:pos="2670"/>
          <w:tab w:val="left" w:pos="3236"/>
          <w:tab w:val="left" w:pos="3888"/>
          <w:tab w:val="left" w:pos="5184"/>
          <w:tab w:val="left" w:pos="6480"/>
          <w:tab w:val="left" w:pos="7776"/>
          <w:tab w:val="left" w:pos="9072"/>
          <w:tab w:val="left" w:pos="9121"/>
          <w:tab w:val="left" w:pos="9360"/>
        </w:tabs>
        <w:suppressAutoHyphens/>
        <w:jc w:val="both"/>
        <w:rPr>
          <w:rFonts w:ascii="Arial Normaali" w:hAnsi="Arial Normaali" w:cs="Arial Normaali"/>
          <w:sz w:val="22"/>
          <w:szCs w:val="22"/>
        </w:rPr>
      </w:pPr>
      <w:r>
        <w:rPr>
          <w:rFonts w:ascii="Arial Normaali" w:hAnsi="Arial Normaali" w:cs="Arial Normaali"/>
          <w:sz w:val="22"/>
          <w:szCs w:val="22"/>
        </w:rPr>
        <w:t>This is to allow the competent authorit</w:t>
      </w:r>
      <w:r w:rsidR="00842354">
        <w:rPr>
          <w:rFonts w:ascii="Arial Normaali" w:hAnsi="Arial Normaali" w:cs="Arial Normaali"/>
          <w:sz w:val="22"/>
          <w:szCs w:val="22"/>
        </w:rPr>
        <w:t>y</w:t>
      </w:r>
      <w:r>
        <w:rPr>
          <w:rFonts w:ascii="Arial Normaali" w:hAnsi="Arial Normaali" w:cs="Arial Normaali"/>
          <w:sz w:val="22"/>
          <w:szCs w:val="22"/>
        </w:rPr>
        <w:t xml:space="preserve"> to meet </w:t>
      </w:r>
      <w:r w:rsidR="00842354">
        <w:rPr>
          <w:rFonts w:ascii="Arial Normaali" w:hAnsi="Arial Normaali" w:cs="Arial Normaali"/>
          <w:sz w:val="22"/>
          <w:szCs w:val="22"/>
        </w:rPr>
        <w:t>its</w:t>
      </w:r>
      <w:r w:rsidR="00BF1DF4">
        <w:rPr>
          <w:rFonts w:ascii="Arial Normaali" w:hAnsi="Arial Normaali" w:cs="Arial Normaali"/>
          <w:sz w:val="22"/>
          <w:szCs w:val="22"/>
        </w:rPr>
        <w:t xml:space="preserve"> </w:t>
      </w:r>
      <w:r w:rsidR="00BF1DF4" w:rsidRPr="00F06A39">
        <w:rPr>
          <w:rFonts w:ascii="Arial Normaali" w:hAnsi="Arial Normaali" w:cs="Arial Normaali"/>
          <w:sz w:val="22"/>
          <w:szCs w:val="22"/>
        </w:rPr>
        <w:t>obligations under articles 22, 2</w:t>
      </w:r>
      <w:r w:rsidR="00F06A39" w:rsidRPr="00F06A39">
        <w:rPr>
          <w:rFonts w:ascii="Arial Normaali" w:hAnsi="Arial Normaali" w:cs="Arial Normaali"/>
          <w:sz w:val="22"/>
          <w:szCs w:val="22"/>
        </w:rPr>
        <w:t>4</w:t>
      </w:r>
      <w:r w:rsidR="00BF1DF4" w:rsidRPr="00F06A39">
        <w:rPr>
          <w:rFonts w:ascii="Arial Normaali" w:hAnsi="Arial Normaali" w:cs="Arial Normaali"/>
          <w:sz w:val="22"/>
          <w:szCs w:val="22"/>
        </w:rPr>
        <w:t>, 2</w:t>
      </w:r>
      <w:r w:rsidR="00F06A39" w:rsidRPr="00F06A39">
        <w:rPr>
          <w:rFonts w:ascii="Arial Normaali" w:hAnsi="Arial Normaali" w:cs="Arial Normaali"/>
          <w:sz w:val="22"/>
          <w:szCs w:val="22"/>
        </w:rPr>
        <w:t>5,</w:t>
      </w:r>
      <w:r w:rsidR="00BF1DF4" w:rsidRPr="00F06A39">
        <w:rPr>
          <w:rFonts w:ascii="Arial Normaali" w:hAnsi="Arial Normaali" w:cs="Arial Normaali"/>
          <w:sz w:val="22"/>
          <w:szCs w:val="22"/>
        </w:rPr>
        <w:t xml:space="preserve"> and 2</w:t>
      </w:r>
      <w:r w:rsidR="00F06A39" w:rsidRPr="00F06A39">
        <w:rPr>
          <w:rFonts w:ascii="Arial Normaali" w:hAnsi="Arial Normaali" w:cs="Arial Normaali"/>
          <w:sz w:val="22"/>
          <w:szCs w:val="22"/>
        </w:rPr>
        <w:t>6</w:t>
      </w:r>
      <w:r w:rsidRPr="00F06A39">
        <w:rPr>
          <w:rFonts w:ascii="Arial Normaali" w:hAnsi="Arial Normaali" w:cs="Arial Normaali"/>
          <w:sz w:val="22"/>
          <w:szCs w:val="22"/>
        </w:rPr>
        <w:t xml:space="preserve"> of the Regulation, to ensure that where an agreed consignment can not be disposed of or recovered as planned, alternative environmentally sound disposal or recovery</w:t>
      </w:r>
      <w:r>
        <w:rPr>
          <w:rFonts w:ascii="Arial Normaali" w:hAnsi="Arial Normaali" w:cs="Arial Normaali"/>
          <w:sz w:val="22"/>
          <w:szCs w:val="22"/>
        </w:rPr>
        <w:t xml:space="preserve"> arrangements can be made by the competent authorities. </w:t>
      </w:r>
    </w:p>
    <w:p w14:paraId="0A32B36E" w14:textId="77777777" w:rsidR="004A5016" w:rsidRDefault="004A5016">
      <w:pPr>
        <w:tabs>
          <w:tab w:val="left" w:pos="-27511"/>
          <w:tab w:val="left" w:pos="0"/>
          <w:tab w:val="left" w:pos="565"/>
          <w:tab w:val="left" w:pos="1296"/>
          <w:tab w:val="left" w:pos="1819"/>
          <w:tab w:val="left" w:pos="2216"/>
          <w:tab w:val="left" w:pos="2670"/>
          <w:tab w:val="left" w:pos="3236"/>
          <w:tab w:val="left" w:pos="3888"/>
          <w:tab w:val="left" w:pos="5184"/>
          <w:tab w:val="left" w:pos="6480"/>
          <w:tab w:val="left" w:pos="7776"/>
          <w:tab w:val="left" w:pos="9072"/>
          <w:tab w:val="left" w:pos="9121"/>
          <w:tab w:val="left" w:pos="9360"/>
        </w:tabs>
        <w:suppressAutoHyphens/>
        <w:jc w:val="both"/>
        <w:rPr>
          <w:rFonts w:ascii="Arial Normaali" w:hAnsi="Arial Normaali" w:cs="Arial Normaali"/>
          <w:sz w:val="22"/>
          <w:szCs w:val="22"/>
        </w:rPr>
      </w:pPr>
    </w:p>
    <w:p w14:paraId="561A45F2" w14:textId="619CDC7A" w:rsidR="004A5016" w:rsidRDefault="004A5016">
      <w:pPr>
        <w:tabs>
          <w:tab w:val="left" w:pos="-27511"/>
          <w:tab w:val="left" w:pos="0"/>
          <w:tab w:val="left" w:pos="565"/>
          <w:tab w:val="left" w:pos="1296"/>
          <w:tab w:val="left" w:pos="1819"/>
          <w:tab w:val="left" w:pos="2216"/>
          <w:tab w:val="left" w:pos="2670"/>
          <w:tab w:val="left" w:pos="3236"/>
          <w:tab w:val="left" w:pos="3888"/>
          <w:tab w:val="left" w:pos="5184"/>
          <w:tab w:val="left" w:pos="6480"/>
          <w:tab w:val="left" w:pos="7776"/>
          <w:tab w:val="left" w:pos="9072"/>
          <w:tab w:val="left" w:pos="9121"/>
          <w:tab w:val="left" w:pos="9360"/>
        </w:tabs>
        <w:suppressAutoHyphens/>
        <w:jc w:val="both"/>
        <w:rPr>
          <w:rFonts w:ascii="Arial Normaali" w:hAnsi="Arial Normaali" w:cs="Arial Normaali"/>
          <w:sz w:val="22"/>
          <w:szCs w:val="22"/>
        </w:rPr>
      </w:pPr>
      <w:r>
        <w:rPr>
          <w:rFonts w:ascii="Arial Normaali" w:hAnsi="Arial Normaali" w:cs="Arial Normaali"/>
          <w:sz w:val="22"/>
          <w:szCs w:val="22"/>
        </w:rPr>
        <w:t>For the avoidance of doubt, in the event of a payment being made hereunder by us to the competent authorit</w:t>
      </w:r>
      <w:r w:rsidR="00842354">
        <w:rPr>
          <w:rFonts w:ascii="Arial Normaali" w:hAnsi="Arial Normaali" w:cs="Arial Normaali"/>
          <w:sz w:val="22"/>
          <w:szCs w:val="22"/>
        </w:rPr>
        <w:t>y</w:t>
      </w:r>
      <w:r>
        <w:rPr>
          <w:rFonts w:ascii="Arial Normaali" w:hAnsi="Arial Normaali" w:cs="Arial Normaali"/>
          <w:sz w:val="22"/>
          <w:szCs w:val="22"/>
        </w:rPr>
        <w:t xml:space="preserve">, then our liability shall be reduced by the amount of any such </w:t>
      </w:r>
      <w:r w:rsidR="00AF1B5E">
        <w:rPr>
          <w:rFonts w:ascii="Arial Normaali" w:hAnsi="Arial Normaali" w:cs="Arial Normaali"/>
          <w:sz w:val="22"/>
          <w:szCs w:val="22"/>
        </w:rPr>
        <w:t>payment</w:t>
      </w:r>
      <w:r>
        <w:rPr>
          <w:rFonts w:ascii="Arial Normaali" w:hAnsi="Arial Normaali" w:cs="Arial Normaali"/>
          <w:sz w:val="22"/>
          <w:szCs w:val="22"/>
        </w:rPr>
        <w:t xml:space="preserve"> and we shall only be liable to the extent of the resid</w:t>
      </w:r>
      <w:r>
        <w:rPr>
          <w:rFonts w:ascii="Arial Normaali" w:hAnsi="Arial Normaali" w:cs="Arial Normaali"/>
          <w:sz w:val="22"/>
          <w:szCs w:val="22"/>
        </w:rPr>
        <w:softHyphen/>
        <w:t>ual amount, if any, remaining under this guarantee at that time.</w:t>
      </w:r>
    </w:p>
    <w:p w14:paraId="48FA3D97" w14:textId="77777777" w:rsidR="004A5016" w:rsidRDefault="004A5016">
      <w:pPr>
        <w:tabs>
          <w:tab w:val="left" w:pos="-27511"/>
          <w:tab w:val="left" w:pos="0"/>
          <w:tab w:val="left" w:pos="565"/>
          <w:tab w:val="left" w:pos="1296"/>
          <w:tab w:val="left" w:pos="1819"/>
          <w:tab w:val="left" w:pos="2216"/>
          <w:tab w:val="left" w:pos="2670"/>
          <w:tab w:val="left" w:pos="3236"/>
          <w:tab w:val="left" w:pos="3888"/>
          <w:tab w:val="left" w:pos="5184"/>
          <w:tab w:val="left" w:pos="6480"/>
          <w:tab w:val="left" w:pos="7776"/>
          <w:tab w:val="left" w:pos="9072"/>
          <w:tab w:val="left" w:pos="9121"/>
          <w:tab w:val="left" w:pos="9360"/>
        </w:tabs>
        <w:suppressAutoHyphens/>
        <w:jc w:val="both"/>
        <w:rPr>
          <w:rFonts w:ascii="Arial Normaali" w:hAnsi="Arial Normaali" w:cs="Arial Normaali"/>
          <w:sz w:val="22"/>
          <w:szCs w:val="22"/>
        </w:rPr>
      </w:pPr>
    </w:p>
    <w:p w14:paraId="43199A2E" w14:textId="106D5698" w:rsidR="004A5016" w:rsidRPr="007C6919" w:rsidRDefault="004A5016" w:rsidP="00C472D1">
      <w:pPr>
        <w:tabs>
          <w:tab w:val="left" w:pos="-27511"/>
          <w:tab w:val="left" w:pos="0"/>
          <w:tab w:val="left" w:pos="565"/>
          <w:tab w:val="left" w:pos="1296"/>
          <w:tab w:val="left" w:pos="1819"/>
          <w:tab w:val="left" w:pos="2216"/>
          <w:tab w:val="left" w:pos="2670"/>
          <w:tab w:val="left" w:pos="3236"/>
          <w:tab w:val="left" w:pos="3888"/>
          <w:tab w:val="left" w:pos="5184"/>
          <w:tab w:val="left" w:pos="6480"/>
          <w:tab w:val="left" w:pos="7776"/>
          <w:tab w:val="left" w:pos="9072"/>
          <w:tab w:val="left" w:pos="9121"/>
          <w:tab w:val="left" w:pos="9360"/>
        </w:tabs>
        <w:suppressAutoHyphens/>
        <w:jc w:val="both"/>
        <w:rPr>
          <w:rFonts w:ascii="Arial Normaali" w:hAnsi="Arial Normaali" w:cs="Arial Normaali"/>
          <w:sz w:val="22"/>
          <w:szCs w:val="22"/>
        </w:rPr>
      </w:pPr>
      <w:r w:rsidRPr="007C6919">
        <w:rPr>
          <w:rFonts w:ascii="Arial Normaali" w:hAnsi="Arial Normaali" w:cs="Arial Normaali"/>
          <w:sz w:val="22"/>
          <w:szCs w:val="22"/>
        </w:rPr>
        <w:t xml:space="preserve">This guarantee shall </w:t>
      </w:r>
      <w:r w:rsidR="000812FC" w:rsidRPr="007C6919">
        <w:rPr>
          <w:rFonts w:ascii="Arial Normaali" w:hAnsi="Arial Normaali" w:cs="Arial Normaali"/>
          <w:sz w:val="22"/>
          <w:szCs w:val="22"/>
        </w:rPr>
        <w:t xml:space="preserve">remain in force until further notice. However, </w:t>
      </w:r>
      <w:r w:rsidR="007C6919">
        <w:rPr>
          <w:rFonts w:ascii="Arial Normaali" w:hAnsi="Arial Normaali" w:cs="Arial Normaali"/>
          <w:i/>
          <w:iCs/>
          <w:color w:val="800080"/>
          <w:sz w:val="22"/>
          <w:szCs w:val="22"/>
        </w:rPr>
        <w:t>[name of the bank]</w:t>
      </w:r>
      <w:r w:rsidR="007C6919">
        <w:rPr>
          <w:rFonts w:ascii="Arial Normaali" w:hAnsi="Arial Normaali" w:cs="Arial Normaali"/>
          <w:sz w:val="22"/>
          <w:szCs w:val="22"/>
        </w:rPr>
        <w:t xml:space="preserve"> </w:t>
      </w:r>
      <w:r w:rsidR="000812FC" w:rsidRPr="007C6919">
        <w:rPr>
          <w:rFonts w:ascii="Arial Normaali" w:hAnsi="Arial Normaali" w:cs="Arial Normaali"/>
          <w:iCs/>
          <w:sz w:val="22"/>
          <w:szCs w:val="22"/>
        </w:rPr>
        <w:t>has the right to notify in writing on seven (7) days</w:t>
      </w:r>
      <w:r w:rsidR="00BE715A">
        <w:rPr>
          <w:rFonts w:ascii="Arial Normaali" w:hAnsi="Arial Normaali" w:cs="Arial Normaali"/>
          <w:iCs/>
          <w:sz w:val="22"/>
          <w:szCs w:val="22"/>
        </w:rPr>
        <w:t xml:space="preserve"> </w:t>
      </w:r>
      <w:r w:rsidR="000812FC" w:rsidRPr="007C6919">
        <w:rPr>
          <w:rFonts w:ascii="Arial Normaali" w:hAnsi="Arial Normaali" w:cs="Arial Normaali"/>
          <w:iCs/>
          <w:sz w:val="22"/>
          <w:szCs w:val="22"/>
        </w:rPr>
        <w:t xml:space="preserve">notice, delivered by registered mail to the Finnish Environment Institute, that the guarantee does not cover any new notifications. </w:t>
      </w:r>
      <w:r w:rsidR="00303CB4">
        <w:rPr>
          <w:rFonts w:ascii="Arial Normaali" w:hAnsi="Arial Normaali" w:cs="Arial Normaali"/>
          <w:sz w:val="22"/>
          <w:szCs w:val="22"/>
        </w:rPr>
        <w:t xml:space="preserve"> </w:t>
      </w:r>
      <w:r w:rsidR="00303CB4" w:rsidRPr="00303CB4">
        <w:rPr>
          <w:rFonts w:ascii="Arial Normaali" w:hAnsi="Arial Normaali" w:cs="Arial Normaali"/>
          <w:sz w:val="22"/>
          <w:szCs w:val="22"/>
        </w:rPr>
        <w:t>The guarantee shall expire when the Finnish Environment Institute has informed</w:t>
      </w:r>
      <w:r w:rsidR="00303CB4" w:rsidRPr="00303CB4">
        <w:rPr>
          <w:rFonts w:ascii="Arial Normaali" w:hAnsi="Arial Normaali" w:cs="Arial Normaali"/>
          <w:i/>
          <w:iCs/>
          <w:sz w:val="22"/>
          <w:szCs w:val="22"/>
        </w:rPr>
        <w:t xml:space="preserve"> [name of the bank] </w:t>
      </w:r>
      <w:r w:rsidR="00303CB4" w:rsidRPr="00303CB4">
        <w:rPr>
          <w:rFonts w:ascii="Arial Normaali" w:hAnsi="Arial Normaali" w:cs="Arial Normaali"/>
          <w:sz w:val="22"/>
          <w:szCs w:val="22"/>
        </w:rPr>
        <w:t xml:space="preserve">in writing that it has received all certificates referred to in Articles 7(5) </w:t>
      </w:r>
      <w:r w:rsidR="00EA7670">
        <w:rPr>
          <w:rFonts w:ascii="Arial Normaali" w:hAnsi="Arial Normaali" w:cs="Arial Normaali"/>
          <w:sz w:val="22"/>
          <w:szCs w:val="22"/>
        </w:rPr>
        <w:t>or, where appropriate,</w:t>
      </w:r>
      <w:r w:rsidR="00303CB4" w:rsidRPr="00303CB4">
        <w:rPr>
          <w:rFonts w:ascii="Arial Normaali" w:hAnsi="Arial Normaali" w:cs="Arial Normaali"/>
          <w:sz w:val="22"/>
          <w:szCs w:val="22"/>
        </w:rPr>
        <w:t xml:space="preserve"> 7(6) of the Regulation and related to the notification(s) covered by this guarantee.</w:t>
      </w:r>
    </w:p>
    <w:p w14:paraId="483CA5C3" w14:textId="77777777" w:rsidR="004A5016" w:rsidRDefault="004A5016">
      <w:pPr>
        <w:tabs>
          <w:tab w:val="left" w:pos="-27511"/>
          <w:tab w:val="left" w:pos="0"/>
          <w:tab w:val="left" w:pos="565"/>
          <w:tab w:val="left" w:pos="1296"/>
          <w:tab w:val="left" w:pos="1819"/>
          <w:tab w:val="left" w:pos="2216"/>
          <w:tab w:val="left" w:pos="2670"/>
          <w:tab w:val="left" w:pos="3236"/>
          <w:tab w:val="left" w:pos="3888"/>
          <w:tab w:val="left" w:pos="5184"/>
          <w:tab w:val="left" w:pos="6480"/>
          <w:tab w:val="left" w:pos="7776"/>
          <w:tab w:val="left" w:pos="9072"/>
          <w:tab w:val="left" w:pos="9121"/>
          <w:tab w:val="left" w:pos="9360"/>
        </w:tabs>
        <w:suppressAutoHyphens/>
        <w:jc w:val="both"/>
        <w:rPr>
          <w:rFonts w:ascii="Arial Normaali" w:hAnsi="Arial Normaali" w:cs="Arial Normaali"/>
          <w:sz w:val="22"/>
          <w:szCs w:val="22"/>
        </w:rPr>
      </w:pPr>
    </w:p>
    <w:p w14:paraId="59AFF584" w14:textId="6E489578" w:rsidR="004B68FD" w:rsidRPr="008C5A3F" w:rsidRDefault="004B68FD" w:rsidP="004B68FD">
      <w:pPr>
        <w:tabs>
          <w:tab w:val="left" w:pos="-27511"/>
          <w:tab w:val="left" w:pos="0"/>
          <w:tab w:val="left" w:pos="565"/>
          <w:tab w:val="left" w:pos="1296"/>
          <w:tab w:val="left" w:pos="1819"/>
          <w:tab w:val="left" w:pos="2216"/>
          <w:tab w:val="left" w:pos="2670"/>
          <w:tab w:val="left" w:pos="3236"/>
          <w:tab w:val="left" w:pos="3888"/>
          <w:tab w:val="left" w:pos="5184"/>
          <w:tab w:val="left" w:pos="6480"/>
          <w:tab w:val="left" w:pos="7776"/>
          <w:tab w:val="left" w:pos="9072"/>
          <w:tab w:val="left" w:pos="9121"/>
          <w:tab w:val="left" w:pos="9360"/>
        </w:tabs>
        <w:suppressAutoHyphens/>
        <w:jc w:val="both"/>
        <w:rPr>
          <w:rFonts w:ascii="Arial Normaali" w:hAnsi="Arial Normaali" w:cs="Arial Normaali"/>
          <w:sz w:val="22"/>
          <w:szCs w:val="22"/>
          <w:lang w:val="en-US"/>
        </w:rPr>
      </w:pPr>
      <w:r>
        <w:rPr>
          <w:rFonts w:ascii="Arial Normaali" w:hAnsi="Arial Normaali" w:cs="Arial Normaali"/>
          <w:sz w:val="22"/>
          <w:szCs w:val="22"/>
        </w:rPr>
        <w:t>This guarantee is subject to the 'Uniform Rules for Demand Guarantees 2010 Revision, ICC Publication URDG 758'</w:t>
      </w:r>
      <w:r w:rsidR="005A18C5">
        <w:rPr>
          <w:rFonts w:ascii="Arial Normaali" w:hAnsi="Arial Normaali" w:cs="Arial Normaali"/>
          <w:sz w:val="22"/>
          <w:szCs w:val="22"/>
        </w:rPr>
        <w:t>, excluding sub-article 15 (a)</w:t>
      </w:r>
      <w:r>
        <w:rPr>
          <w:rFonts w:ascii="Arial Normaali" w:hAnsi="Arial Normaali" w:cs="Arial Normaali"/>
          <w:sz w:val="22"/>
          <w:szCs w:val="22"/>
        </w:rPr>
        <w:t>.</w:t>
      </w:r>
    </w:p>
    <w:p w14:paraId="4E6AB453" w14:textId="77777777" w:rsidR="004A5016" w:rsidRDefault="004A5016">
      <w:pPr>
        <w:tabs>
          <w:tab w:val="left" w:pos="-27511"/>
          <w:tab w:val="left" w:pos="0"/>
          <w:tab w:val="left" w:pos="565"/>
          <w:tab w:val="left" w:pos="1296"/>
          <w:tab w:val="left" w:pos="1819"/>
          <w:tab w:val="left" w:pos="2216"/>
          <w:tab w:val="left" w:pos="2670"/>
          <w:tab w:val="left" w:pos="3236"/>
          <w:tab w:val="left" w:pos="3888"/>
          <w:tab w:val="left" w:pos="5184"/>
          <w:tab w:val="left" w:pos="6480"/>
          <w:tab w:val="left" w:pos="7776"/>
          <w:tab w:val="left" w:pos="9072"/>
          <w:tab w:val="left" w:pos="9121"/>
          <w:tab w:val="left" w:pos="9360"/>
        </w:tabs>
        <w:suppressAutoHyphens/>
        <w:jc w:val="both"/>
        <w:rPr>
          <w:rFonts w:ascii="Arial Normaali" w:hAnsi="Arial Normaali" w:cs="Arial Normaali"/>
          <w:sz w:val="22"/>
          <w:szCs w:val="22"/>
        </w:rPr>
      </w:pPr>
    </w:p>
    <w:p w14:paraId="62B6715E" w14:textId="77777777" w:rsidR="003314A6" w:rsidRPr="001308E4" w:rsidRDefault="003314A6" w:rsidP="003314A6">
      <w:pPr>
        <w:rPr>
          <w:rFonts w:ascii="Arial" w:hAnsi="Arial" w:cs="Arial"/>
          <w:sz w:val="22"/>
          <w:szCs w:val="22"/>
          <w:lang w:val="en-US"/>
        </w:rPr>
      </w:pPr>
      <w:r w:rsidRPr="001308E4">
        <w:rPr>
          <w:rFonts w:ascii="Arial" w:hAnsi="Arial" w:cs="Arial"/>
          <w:sz w:val="22"/>
          <w:szCs w:val="22"/>
          <w:lang w:val="en-US"/>
        </w:rPr>
        <w:t>Any presentation under this guarantee may be made either:</w:t>
      </w:r>
    </w:p>
    <w:p w14:paraId="0C281E1C" w14:textId="77777777" w:rsidR="003314A6" w:rsidRPr="001308E4" w:rsidRDefault="003314A6" w:rsidP="003314A6">
      <w:pPr>
        <w:pStyle w:val="Luettelokappale"/>
        <w:numPr>
          <w:ilvl w:val="0"/>
          <w:numId w:val="2"/>
        </w:numPr>
        <w:rPr>
          <w:rFonts w:ascii="Arial" w:hAnsi="Arial" w:cs="Arial"/>
          <w:szCs w:val="22"/>
          <w:lang w:val="en-US"/>
        </w:rPr>
      </w:pPr>
      <w:r w:rsidRPr="001308E4">
        <w:rPr>
          <w:rFonts w:ascii="Arial" w:hAnsi="Arial" w:cs="Arial"/>
          <w:szCs w:val="22"/>
          <w:lang w:val="en-US"/>
        </w:rPr>
        <w:t xml:space="preserve">as paper document(s) to our address: </w:t>
      </w:r>
      <w:r w:rsidRPr="001308E4">
        <w:rPr>
          <w:rFonts w:ascii="Arial" w:hAnsi="Arial" w:cs="Arial"/>
          <w:i/>
          <w:iCs/>
          <w:color w:val="800080"/>
          <w:szCs w:val="22"/>
          <w:lang w:val="en-US"/>
        </w:rPr>
        <w:t>[name and address of the bank]</w:t>
      </w:r>
      <w:r w:rsidRPr="001308E4">
        <w:rPr>
          <w:rFonts w:ascii="Arial" w:hAnsi="Arial" w:cs="Arial"/>
          <w:szCs w:val="22"/>
          <w:lang w:val="en-US"/>
        </w:rPr>
        <w:t>; or</w:t>
      </w:r>
    </w:p>
    <w:p w14:paraId="7A17CE6B" w14:textId="77777777" w:rsidR="003314A6" w:rsidRPr="001308E4" w:rsidRDefault="003314A6" w:rsidP="003314A6">
      <w:pPr>
        <w:pStyle w:val="Luettelokappale"/>
        <w:numPr>
          <w:ilvl w:val="0"/>
          <w:numId w:val="2"/>
        </w:numPr>
        <w:rPr>
          <w:rFonts w:ascii="Arial" w:hAnsi="Arial" w:cs="Arial"/>
          <w:szCs w:val="22"/>
          <w:lang w:val="en-US"/>
        </w:rPr>
      </w:pPr>
      <w:r w:rsidRPr="001308E4">
        <w:rPr>
          <w:rFonts w:ascii="Arial" w:hAnsi="Arial" w:cs="Arial"/>
          <w:szCs w:val="22"/>
          <w:lang w:val="en-US"/>
        </w:rPr>
        <w:t xml:space="preserve">as PDF document(s) sent via email to our address: </w:t>
      </w:r>
      <w:r w:rsidRPr="001308E4">
        <w:rPr>
          <w:rFonts w:ascii="Arial" w:hAnsi="Arial" w:cs="Arial"/>
          <w:i/>
          <w:iCs/>
          <w:color w:val="800080"/>
          <w:szCs w:val="22"/>
          <w:lang w:val="en-US"/>
        </w:rPr>
        <w:t>[email address of the bank]</w:t>
      </w:r>
      <w:r w:rsidRPr="001308E4">
        <w:rPr>
          <w:rFonts w:ascii="Arial" w:hAnsi="Arial" w:cs="Arial"/>
          <w:szCs w:val="22"/>
          <w:lang w:val="en-US"/>
        </w:rPr>
        <w:t>.</w:t>
      </w:r>
    </w:p>
    <w:p w14:paraId="5EB0D2ED" w14:textId="42342B54" w:rsidR="00894B7C" w:rsidRPr="002B073B" w:rsidRDefault="003314A6" w:rsidP="002B073B">
      <w:pPr>
        <w:pStyle w:val="Luettelokappale"/>
        <w:rPr>
          <w:rFonts w:ascii="Arial" w:hAnsi="Arial" w:cs="Arial"/>
          <w:szCs w:val="22"/>
          <w:lang w:val="en-US"/>
        </w:rPr>
      </w:pPr>
      <w:r w:rsidRPr="001308E4">
        <w:rPr>
          <w:rFonts w:ascii="Arial" w:hAnsi="Arial" w:cs="Arial"/>
          <w:szCs w:val="22"/>
          <w:lang w:val="en-US"/>
        </w:rPr>
        <w:t xml:space="preserve">In case of electronic presentation, any presented document </w:t>
      </w:r>
      <w:r w:rsidR="00EC3DDC" w:rsidRPr="001308E4">
        <w:rPr>
          <w:rFonts w:ascii="Arial" w:hAnsi="Arial" w:cs="Arial"/>
          <w:szCs w:val="22"/>
          <w:lang w:val="en-US"/>
        </w:rPr>
        <w:t>which</w:t>
      </w:r>
      <w:r w:rsidRPr="001308E4">
        <w:rPr>
          <w:rFonts w:ascii="Arial" w:hAnsi="Arial" w:cs="Arial"/>
          <w:szCs w:val="22"/>
          <w:lang w:val="en-US"/>
        </w:rPr>
        <w:t xml:space="preserve"> must be signed, e.g. any demand for payment, must be </w:t>
      </w:r>
      <w:r w:rsidR="002B073B" w:rsidRPr="001308E4">
        <w:rPr>
          <w:rFonts w:ascii="Arial" w:hAnsi="Arial" w:cs="Arial"/>
          <w:szCs w:val="22"/>
          <w:lang w:val="en-US"/>
        </w:rPr>
        <w:t xml:space="preserve">digitally </w:t>
      </w:r>
      <w:r w:rsidRPr="001308E4">
        <w:rPr>
          <w:rFonts w:ascii="Arial" w:hAnsi="Arial" w:cs="Arial"/>
          <w:szCs w:val="22"/>
          <w:lang w:val="en-US"/>
        </w:rPr>
        <w:t>signed by using digital signature service provider acceptable to us at the time of presentation.</w:t>
      </w:r>
    </w:p>
    <w:p w14:paraId="5A9007AD" w14:textId="77777777" w:rsidR="004A5016" w:rsidRDefault="004A5016">
      <w:pPr>
        <w:tabs>
          <w:tab w:val="left" w:pos="-27511"/>
          <w:tab w:val="left" w:pos="0"/>
          <w:tab w:val="left" w:pos="565"/>
          <w:tab w:val="left" w:pos="1296"/>
          <w:tab w:val="left" w:pos="1819"/>
          <w:tab w:val="left" w:pos="2216"/>
          <w:tab w:val="left" w:pos="2670"/>
          <w:tab w:val="left" w:pos="3236"/>
          <w:tab w:val="left" w:pos="3888"/>
          <w:tab w:val="left" w:pos="5184"/>
          <w:tab w:val="left" w:pos="6480"/>
          <w:tab w:val="left" w:pos="7776"/>
          <w:tab w:val="left" w:pos="9072"/>
          <w:tab w:val="left" w:pos="9121"/>
          <w:tab w:val="left" w:pos="9360"/>
        </w:tabs>
        <w:suppressAutoHyphens/>
        <w:jc w:val="both"/>
        <w:rPr>
          <w:rFonts w:ascii="Arial Normaali" w:hAnsi="Arial Normaali" w:cs="Arial Normaali"/>
          <w:sz w:val="22"/>
          <w:szCs w:val="22"/>
        </w:rPr>
      </w:pPr>
    </w:p>
    <w:p w14:paraId="62835116" w14:textId="77777777" w:rsidR="004554D3" w:rsidRDefault="004554D3">
      <w:pPr>
        <w:tabs>
          <w:tab w:val="left" w:pos="-27511"/>
          <w:tab w:val="left" w:pos="0"/>
          <w:tab w:val="left" w:pos="565"/>
          <w:tab w:val="left" w:pos="1296"/>
          <w:tab w:val="left" w:pos="1819"/>
          <w:tab w:val="left" w:pos="2216"/>
          <w:tab w:val="left" w:pos="2670"/>
          <w:tab w:val="left" w:pos="3236"/>
          <w:tab w:val="left" w:pos="3888"/>
          <w:tab w:val="left" w:pos="5184"/>
          <w:tab w:val="left" w:pos="6480"/>
          <w:tab w:val="left" w:pos="7776"/>
          <w:tab w:val="left" w:pos="9072"/>
          <w:tab w:val="left" w:pos="9121"/>
          <w:tab w:val="left" w:pos="9360"/>
        </w:tabs>
        <w:suppressAutoHyphens/>
        <w:jc w:val="both"/>
        <w:rPr>
          <w:rFonts w:ascii="Arial Normaali" w:hAnsi="Arial Normaali" w:cs="Arial Normaali"/>
          <w:sz w:val="22"/>
          <w:szCs w:val="22"/>
        </w:rPr>
      </w:pPr>
    </w:p>
    <w:p w14:paraId="62CA9FA4" w14:textId="372F06B5" w:rsidR="004A5016" w:rsidRPr="002B073B" w:rsidRDefault="002B073B">
      <w:pPr>
        <w:tabs>
          <w:tab w:val="left" w:pos="-27511"/>
          <w:tab w:val="left" w:pos="0"/>
          <w:tab w:val="left" w:pos="565"/>
          <w:tab w:val="left" w:pos="1296"/>
          <w:tab w:val="left" w:pos="1819"/>
          <w:tab w:val="left" w:pos="2216"/>
          <w:tab w:val="left" w:pos="2670"/>
          <w:tab w:val="left" w:pos="3236"/>
          <w:tab w:val="left" w:pos="3888"/>
          <w:tab w:val="left" w:pos="5184"/>
          <w:tab w:val="left" w:pos="6480"/>
          <w:tab w:val="left" w:pos="7776"/>
          <w:tab w:val="left" w:pos="9072"/>
          <w:tab w:val="left" w:pos="9121"/>
          <w:tab w:val="left" w:pos="9360"/>
        </w:tabs>
        <w:suppressAutoHyphens/>
        <w:jc w:val="both"/>
        <w:rPr>
          <w:rFonts w:ascii="Arial Normaali" w:hAnsi="Arial Normaali" w:cs="Arial Normaali"/>
          <w:i/>
          <w:iCs/>
          <w:color w:val="800080"/>
          <w:sz w:val="22"/>
          <w:szCs w:val="22"/>
        </w:rPr>
      </w:pPr>
      <w:r w:rsidRPr="002B073B">
        <w:rPr>
          <w:rFonts w:ascii="Arial Normaali" w:hAnsi="Arial Normaali" w:cs="Arial Normaali"/>
          <w:i/>
          <w:iCs/>
          <w:color w:val="800080"/>
          <w:sz w:val="22"/>
          <w:szCs w:val="22"/>
        </w:rPr>
        <w:t>[</w:t>
      </w:r>
      <w:r w:rsidR="004A5016" w:rsidRPr="002B073B">
        <w:rPr>
          <w:rFonts w:ascii="Arial Normaali" w:hAnsi="Arial Normaali" w:cs="Arial Normaali"/>
          <w:i/>
          <w:iCs/>
          <w:color w:val="800080"/>
          <w:sz w:val="22"/>
          <w:szCs w:val="22"/>
        </w:rPr>
        <w:t>Date and place</w:t>
      </w:r>
      <w:r w:rsidRPr="002B073B">
        <w:rPr>
          <w:rFonts w:ascii="Arial Normaali" w:hAnsi="Arial Normaali" w:cs="Arial Normaali"/>
          <w:i/>
          <w:iCs/>
          <w:color w:val="800080"/>
          <w:sz w:val="22"/>
          <w:szCs w:val="22"/>
        </w:rPr>
        <w:t>]</w:t>
      </w:r>
    </w:p>
    <w:p w14:paraId="125B50F0" w14:textId="77777777" w:rsidR="004A5016" w:rsidRDefault="004A5016">
      <w:pPr>
        <w:tabs>
          <w:tab w:val="left" w:pos="-27511"/>
          <w:tab w:val="left" w:pos="0"/>
          <w:tab w:val="left" w:pos="565"/>
          <w:tab w:val="left" w:pos="1296"/>
          <w:tab w:val="left" w:pos="1819"/>
          <w:tab w:val="left" w:pos="2216"/>
          <w:tab w:val="left" w:pos="2670"/>
          <w:tab w:val="left" w:pos="3236"/>
          <w:tab w:val="left" w:pos="3888"/>
          <w:tab w:val="left" w:pos="5184"/>
          <w:tab w:val="left" w:pos="6480"/>
          <w:tab w:val="left" w:pos="7776"/>
          <w:tab w:val="left" w:pos="9072"/>
          <w:tab w:val="left" w:pos="9121"/>
          <w:tab w:val="left" w:pos="9360"/>
        </w:tabs>
        <w:suppressAutoHyphens/>
        <w:jc w:val="both"/>
        <w:rPr>
          <w:rFonts w:ascii="Arial Normaali" w:hAnsi="Arial Normaali" w:cs="Arial Normaali"/>
          <w:sz w:val="22"/>
          <w:szCs w:val="22"/>
        </w:rPr>
      </w:pPr>
    </w:p>
    <w:p w14:paraId="543CD26A" w14:textId="2DD4BBEA" w:rsidR="004A5016" w:rsidRDefault="004A5016">
      <w:pPr>
        <w:tabs>
          <w:tab w:val="left" w:pos="0"/>
          <w:tab w:val="left" w:pos="565"/>
          <w:tab w:val="left" w:pos="1302"/>
          <w:tab w:val="left" w:pos="2605"/>
          <w:tab w:val="left" w:pos="3908"/>
          <w:tab w:val="left" w:pos="5211"/>
          <w:tab w:val="left" w:pos="6516"/>
          <w:tab w:val="left" w:pos="7818"/>
          <w:tab w:val="left" w:pos="9121"/>
          <w:tab w:val="left" w:pos="9360"/>
        </w:tabs>
        <w:suppressAutoHyphens/>
        <w:jc w:val="both"/>
      </w:pPr>
      <w:r>
        <w:rPr>
          <w:rFonts w:ascii="Arial Normaali" w:hAnsi="Arial Normaali" w:cs="Arial Normaali"/>
          <w:i/>
          <w:iCs/>
          <w:color w:val="800080"/>
          <w:sz w:val="22"/>
          <w:szCs w:val="22"/>
        </w:rPr>
        <w:t>[</w:t>
      </w:r>
      <w:r w:rsidR="004554D3">
        <w:rPr>
          <w:rFonts w:ascii="Arial Normaali" w:hAnsi="Arial Normaali" w:cs="Arial Normaali"/>
          <w:i/>
          <w:iCs/>
          <w:color w:val="800080"/>
          <w:sz w:val="22"/>
          <w:szCs w:val="22"/>
        </w:rPr>
        <w:t>n</w:t>
      </w:r>
      <w:r>
        <w:rPr>
          <w:rFonts w:ascii="Arial Normaali" w:hAnsi="Arial Normaali" w:cs="Arial Normaali"/>
          <w:i/>
          <w:iCs/>
          <w:color w:val="800080"/>
          <w:sz w:val="22"/>
          <w:szCs w:val="22"/>
        </w:rPr>
        <w:t>ame and signatures of the bank]</w:t>
      </w:r>
    </w:p>
    <w:sectPr w:rsidR="004A5016">
      <w:footerReference w:type="even" r:id="rId7"/>
      <w:footerReference w:type="default" r:id="rId8"/>
      <w:footerReference w:type="first" r:id="rId9"/>
      <w:pgSz w:w="11906" w:h="16838" w:code="9"/>
      <w:pgMar w:top="567" w:right="1134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44A14" w14:textId="77777777" w:rsidR="00E11BF0" w:rsidRDefault="00E11BF0" w:rsidP="008B56C2">
      <w:r>
        <w:separator/>
      </w:r>
    </w:p>
  </w:endnote>
  <w:endnote w:type="continuationSeparator" w:id="0">
    <w:p w14:paraId="0891B290" w14:textId="77777777" w:rsidR="00E11BF0" w:rsidRDefault="00E11BF0" w:rsidP="008B5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ormaali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42EA2" w14:textId="0D094A89" w:rsidR="005A18C5" w:rsidRDefault="005A18C5">
    <w:pPr>
      <w:pStyle w:val="Alatunnist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87D26E9" wp14:editId="71FEF07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76910" cy="345440"/>
              <wp:effectExtent l="0" t="0" r="8890" b="0"/>
              <wp:wrapNone/>
              <wp:docPr id="712312883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691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D96FFC" w14:textId="1BAA0EBC" w:rsidR="005A18C5" w:rsidRPr="005A18C5" w:rsidRDefault="005A18C5" w:rsidP="005A18C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A18C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7D26E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" style="position:absolute;margin-left:0;margin-top:0;width:53.3pt;height:27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" filled="f" stroked="f">
              <v:textbox style="mso-fit-shape-to-text:t" inset="0,0,0,15pt">
                <w:txbxContent>
                  <w:p w14:paraId="67D96FFC" w14:textId="1BAA0EBC" w:rsidR="005A18C5" w:rsidRPr="005A18C5" w:rsidRDefault="005A18C5" w:rsidP="005A18C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A18C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31F4A" w14:textId="512106E1" w:rsidR="005A18C5" w:rsidRDefault="005A18C5">
    <w:pPr>
      <w:pStyle w:val="Alatunnist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B11D96D" wp14:editId="3861DD11">
              <wp:simplePos x="723900" y="101600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76910" cy="345440"/>
              <wp:effectExtent l="0" t="0" r="8890" b="0"/>
              <wp:wrapNone/>
              <wp:docPr id="1976130389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691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088F64" w14:textId="3771CA98" w:rsidR="005A18C5" w:rsidRPr="005A18C5" w:rsidRDefault="005A18C5" w:rsidP="005A18C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A18C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11D96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fidential" style="position:absolute;margin-left:0;margin-top:0;width:53.3pt;height:27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" filled="f" stroked="f">
              <v:textbox style="mso-fit-shape-to-text:t" inset="0,0,0,15pt">
                <w:txbxContent>
                  <w:p w14:paraId="64088F64" w14:textId="3771CA98" w:rsidR="005A18C5" w:rsidRPr="005A18C5" w:rsidRDefault="005A18C5" w:rsidP="005A18C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A18C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D2A08" w14:textId="50A550A3" w:rsidR="005A18C5" w:rsidRDefault="005A18C5">
    <w:pPr>
      <w:pStyle w:val="Alatunnist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11359E6" wp14:editId="7D1B82A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76910" cy="345440"/>
              <wp:effectExtent l="0" t="0" r="8890" b="0"/>
              <wp:wrapNone/>
              <wp:docPr id="877026979" name="Text Box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691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6EC695" w14:textId="6DC4FB4C" w:rsidR="005A18C5" w:rsidRPr="005A18C5" w:rsidRDefault="005A18C5" w:rsidP="005A18C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A18C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1359E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onfidential" style="position:absolute;margin-left:0;margin-top:0;width:53.3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" filled="f" stroked="f">
              <v:textbox style="mso-fit-shape-to-text:t" inset="0,0,0,15pt">
                <w:txbxContent>
                  <w:p w14:paraId="0D6EC695" w14:textId="6DC4FB4C" w:rsidR="005A18C5" w:rsidRPr="005A18C5" w:rsidRDefault="005A18C5" w:rsidP="005A18C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A18C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D7B68" w14:textId="77777777" w:rsidR="00E11BF0" w:rsidRDefault="00E11BF0" w:rsidP="008B56C2">
      <w:r>
        <w:separator/>
      </w:r>
    </w:p>
  </w:footnote>
  <w:footnote w:type="continuationSeparator" w:id="0">
    <w:p w14:paraId="2DBD069D" w14:textId="77777777" w:rsidR="00E11BF0" w:rsidRDefault="00E11BF0" w:rsidP="008B56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43608"/>
    <w:multiLevelType w:val="hybridMultilevel"/>
    <w:tmpl w:val="136A114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A55D64"/>
    <w:multiLevelType w:val="hybridMultilevel"/>
    <w:tmpl w:val="36804FDE"/>
    <w:lvl w:ilvl="0" w:tplc="040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66146809">
    <w:abstractNumId w:val="1"/>
  </w:num>
  <w:num w:numId="2" w16cid:durableId="860972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016"/>
    <w:rsid w:val="000812FC"/>
    <w:rsid w:val="000E0A28"/>
    <w:rsid w:val="00135BA7"/>
    <w:rsid w:val="00154A0C"/>
    <w:rsid w:val="00160F7A"/>
    <w:rsid w:val="001E25E6"/>
    <w:rsid w:val="001F0D5B"/>
    <w:rsid w:val="001F62C2"/>
    <w:rsid w:val="00207185"/>
    <w:rsid w:val="00241997"/>
    <w:rsid w:val="00264FB2"/>
    <w:rsid w:val="002A2BA8"/>
    <w:rsid w:val="002B073B"/>
    <w:rsid w:val="00303CB4"/>
    <w:rsid w:val="003314A6"/>
    <w:rsid w:val="003526D4"/>
    <w:rsid w:val="00381A88"/>
    <w:rsid w:val="003D0F31"/>
    <w:rsid w:val="003E0138"/>
    <w:rsid w:val="003E4714"/>
    <w:rsid w:val="003F2129"/>
    <w:rsid w:val="0040324E"/>
    <w:rsid w:val="004062E1"/>
    <w:rsid w:val="00443579"/>
    <w:rsid w:val="00452F81"/>
    <w:rsid w:val="004554D3"/>
    <w:rsid w:val="0046066A"/>
    <w:rsid w:val="00490DEF"/>
    <w:rsid w:val="00494E9E"/>
    <w:rsid w:val="0049550C"/>
    <w:rsid w:val="004A5016"/>
    <w:rsid w:val="004B68FD"/>
    <w:rsid w:val="00512955"/>
    <w:rsid w:val="00572DE7"/>
    <w:rsid w:val="00586E1C"/>
    <w:rsid w:val="005A18C5"/>
    <w:rsid w:val="005E1F24"/>
    <w:rsid w:val="00620AE8"/>
    <w:rsid w:val="00660906"/>
    <w:rsid w:val="006E325E"/>
    <w:rsid w:val="007509D8"/>
    <w:rsid w:val="00766CBA"/>
    <w:rsid w:val="007C6919"/>
    <w:rsid w:val="007E1846"/>
    <w:rsid w:val="00842354"/>
    <w:rsid w:val="00894B7C"/>
    <w:rsid w:val="008B56C2"/>
    <w:rsid w:val="008B66B3"/>
    <w:rsid w:val="008C5A3F"/>
    <w:rsid w:val="008C731A"/>
    <w:rsid w:val="008D4040"/>
    <w:rsid w:val="00917DF3"/>
    <w:rsid w:val="00931D14"/>
    <w:rsid w:val="0094130B"/>
    <w:rsid w:val="0096367B"/>
    <w:rsid w:val="00A81165"/>
    <w:rsid w:val="00A90338"/>
    <w:rsid w:val="00AA213C"/>
    <w:rsid w:val="00AC6684"/>
    <w:rsid w:val="00AE41E6"/>
    <w:rsid w:val="00AF1B5E"/>
    <w:rsid w:val="00BE715A"/>
    <w:rsid w:val="00BF1DF4"/>
    <w:rsid w:val="00C41A53"/>
    <w:rsid w:val="00C472D1"/>
    <w:rsid w:val="00C70EC9"/>
    <w:rsid w:val="00C7161A"/>
    <w:rsid w:val="00C836DB"/>
    <w:rsid w:val="00C9621C"/>
    <w:rsid w:val="00D41460"/>
    <w:rsid w:val="00DB46DD"/>
    <w:rsid w:val="00E10F98"/>
    <w:rsid w:val="00E11BF0"/>
    <w:rsid w:val="00E50770"/>
    <w:rsid w:val="00E752B5"/>
    <w:rsid w:val="00E76FEE"/>
    <w:rsid w:val="00EA6F6A"/>
    <w:rsid w:val="00EA7670"/>
    <w:rsid w:val="00EB1952"/>
    <w:rsid w:val="00EC3DDC"/>
    <w:rsid w:val="00EE5FBA"/>
    <w:rsid w:val="00EF1F29"/>
    <w:rsid w:val="00F06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126A7F"/>
  <w15:chartTrackingRefBased/>
  <w15:docId w15:val="{327106FC-FB27-4897-B55E-EE64596EF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Pr>
      <w:sz w:val="24"/>
      <w:szCs w:val="24"/>
      <w:lang w:val="en-GB" w:eastAsia="en-US"/>
    </w:rPr>
  </w:style>
  <w:style w:type="paragraph" w:styleId="Otsikko1">
    <w:name w:val="heading 1"/>
    <w:basedOn w:val="Normaali"/>
    <w:next w:val="Normaali"/>
    <w:qFormat/>
    <w:pPr>
      <w:keepNext/>
      <w:outlineLvl w:val="0"/>
    </w:pPr>
    <w:rPr>
      <w:i/>
      <w:iCs/>
      <w:lang w:val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semiHidden/>
    <w:rsid w:val="00CA7D1D"/>
    <w:rPr>
      <w:rFonts w:ascii="Tahoma" w:hAnsi="Tahoma" w:cs="Tahoma"/>
      <w:sz w:val="16"/>
      <w:szCs w:val="16"/>
      <w:lang w:val="en-US"/>
    </w:rPr>
  </w:style>
  <w:style w:type="paragraph" w:styleId="Yltunniste">
    <w:name w:val="header"/>
    <w:basedOn w:val="Normaali"/>
    <w:link w:val="YltunnisteChar"/>
    <w:rsid w:val="008B56C2"/>
    <w:pPr>
      <w:tabs>
        <w:tab w:val="center" w:pos="4513"/>
        <w:tab w:val="right" w:pos="9026"/>
      </w:tabs>
    </w:pPr>
  </w:style>
  <w:style w:type="character" w:customStyle="1" w:styleId="YltunnisteChar">
    <w:name w:val="Ylätunniste Char"/>
    <w:link w:val="Yltunniste"/>
    <w:rsid w:val="008B56C2"/>
    <w:rPr>
      <w:sz w:val="24"/>
      <w:szCs w:val="24"/>
      <w:lang w:val="en-GB" w:eastAsia="en-US"/>
    </w:rPr>
  </w:style>
  <w:style w:type="paragraph" w:styleId="Alatunniste">
    <w:name w:val="footer"/>
    <w:basedOn w:val="Normaali"/>
    <w:link w:val="AlatunnisteChar"/>
    <w:rsid w:val="008B56C2"/>
    <w:pPr>
      <w:tabs>
        <w:tab w:val="center" w:pos="4513"/>
        <w:tab w:val="right" w:pos="9026"/>
      </w:tabs>
    </w:pPr>
  </w:style>
  <w:style w:type="character" w:customStyle="1" w:styleId="AlatunnisteChar">
    <w:name w:val="Alatunniste Char"/>
    <w:link w:val="Alatunniste"/>
    <w:rsid w:val="008B56C2"/>
    <w:rPr>
      <w:sz w:val="24"/>
      <w:szCs w:val="24"/>
      <w:lang w:val="en-GB" w:eastAsia="en-US"/>
    </w:rPr>
  </w:style>
  <w:style w:type="character" w:styleId="Kommentinviite">
    <w:name w:val="annotation reference"/>
    <w:rsid w:val="00931D14"/>
    <w:rPr>
      <w:sz w:val="16"/>
      <w:szCs w:val="16"/>
    </w:rPr>
  </w:style>
  <w:style w:type="paragraph" w:styleId="Kommentinteksti">
    <w:name w:val="annotation text"/>
    <w:basedOn w:val="Normaali"/>
    <w:link w:val="KommentintekstiChar"/>
    <w:rsid w:val="00931D14"/>
    <w:rPr>
      <w:sz w:val="20"/>
      <w:szCs w:val="20"/>
    </w:rPr>
  </w:style>
  <w:style w:type="character" w:customStyle="1" w:styleId="KommentintekstiChar">
    <w:name w:val="Kommentin teksti Char"/>
    <w:link w:val="Kommentinteksti"/>
    <w:rsid w:val="00931D14"/>
    <w:rPr>
      <w:lang w:val="en-GB" w:eastAsia="en-US"/>
    </w:rPr>
  </w:style>
  <w:style w:type="paragraph" w:styleId="Kommentinotsikko">
    <w:name w:val="annotation subject"/>
    <w:basedOn w:val="Kommentinteksti"/>
    <w:next w:val="Kommentinteksti"/>
    <w:link w:val="KommentinotsikkoChar"/>
    <w:rsid w:val="00931D14"/>
    <w:rPr>
      <w:b/>
      <w:bCs/>
    </w:rPr>
  </w:style>
  <w:style w:type="character" w:customStyle="1" w:styleId="KommentinotsikkoChar">
    <w:name w:val="Kommentin otsikko Char"/>
    <w:link w:val="Kommentinotsikko"/>
    <w:rsid w:val="00931D14"/>
    <w:rPr>
      <w:b/>
      <w:bCs/>
      <w:lang w:val="en-GB" w:eastAsia="en-US"/>
    </w:rPr>
  </w:style>
  <w:style w:type="paragraph" w:styleId="Muutos">
    <w:name w:val="Revision"/>
    <w:hidden/>
    <w:uiPriority w:val="99"/>
    <w:semiHidden/>
    <w:rsid w:val="00303CB4"/>
    <w:rPr>
      <w:sz w:val="24"/>
      <w:szCs w:val="24"/>
      <w:lang w:val="en-GB" w:eastAsia="en-US"/>
    </w:rPr>
  </w:style>
  <w:style w:type="paragraph" w:styleId="Luettelokappale">
    <w:name w:val="List Paragraph"/>
    <w:basedOn w:val="Normaali"/>
    <w:uiPriority w:val="34"/>
    <w:qFormat/>
    <w:rsid w:val="003314A6"/>
    <w:pPr>
      <w:ind w:left="720"/>
      <w:contextualSpacing/>
    </w:pPr>
    <w:rPr>
      <w:rFonts w:asciiTheme="minorHAnsi" w:eastAsiaTheme="minorHAnsi" w:hAnsiTheme="minorHAnsi" w:cs="Mangal"/>
      <w:kern w:val="2"/>
      <w:sz w:val="22"/>
      <w:szCs w:val="20"/>
      <w:lang w:bidi="hi-I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4caa7b2-63bb-4f59-952a-dc1516583a82}" enabled="1" method="Standard" siteId="{661038d9-1211-4a85-adb9-e7b488ef4e1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324</Words>
  <Characters>2629</Characters>
  <Application>Microsoft Office Word</Application>
  <DocSecurity>0</DocSecurity>
  <Lines>21</Lines>
  <Paragraphs>5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Luotsi, Jochen</dc:creator>
  <cp:keywords/>
  <cp:lastModifiedBy>Suoheimo Pirke</cp:lastModifiedBy>
  <cp:revision>2</cp:revision>
  <dcterms:created xsi:type="dcterms:W3CDTF">2026-09-03T13:11:00Z</dcterms:created>
  <dcterms:modified xsi:type="dcterms:W3CDTF">2026-09-03T13:11:00Z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34465ea3,2a750833,75c95b55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Confidential</vt:lpwstr>
  </property>
  <property fmtid="{D5CDD505-2E9C-101B-9397-08002B2CF9AE}" pid="5" name="MSIP_Label_400b7bbd-7ade-49ce-aa5e-23220b76cd08_Enabled">
    <vt:lpwstr>true</vt:lpwstr>
  </property>
  <property fmtid="{D5CDD505-2E9C-101B-9397-08002B2CF9AE}" pid="6" name="MSIP_Label_400b7bbd-7ade-49ce-aa5e-23220b76cd08_SetDate">
    <vt:lpwstr>2026-09-01T10:43:01Z</vt:lpwstr>
  </property>
  <property fmtid="{D5CDD505-2E9C-101B-9397-08002B2CF9AE}" pid="7" name="MSIP_Label_400b7bbd-7ade-49ce-aa5e-23220b76cd08_Method">
    <vt:lpwstr>Privileged</vt:lpwstr>
  </property>
  <property fmtid="{D5CDD505-2E9C-101B-9397-08002B2CF9AE}" pid="8" name="MSIP_Label_400b7bbd-7ade-49ce-aa5e-23220b76cd08_Name">
    <vt:lpwstr>Confidential</vt:lpwstr>
  </property>
  <property fmtid="{D5CDD505-2E9C-101B-9397-08002B2CF9AE}" pid="9" name="MSIP_Label_400b7bbd-7ade-49ce-aa5e-23220b76cd08_SiteId">
    <vt:lpwstr>8beccd60-0be6-4025-8e24-ca9ae679e1f4</vt:lpwstr>
  </property>
  <property fmtid="{D5CDD505-2E9C-101B-9397-08002B2CF9AE}" pid="10" name="MSIP_Label_400b7bbd-7ade-49ce-aa5e-23220b76cd08_ActionId">
    <vt:lpwstr>f91ccaf1-360b-4a98-aa3d-e5ab457550fb</vt:lpwstr>
  </property>
  <property fmtid="{D5CDD505-2E9C-101B-9397-08002B2CF9AE}" pid="11" name="MSIP_Label_400b7bbd-7ade-49ce-aa5e-23220b76cd08_ContentBits">
    <vt:lpwstr>2</vt:lpwstr>
  </property>
  <property fmtid="{D5CDD505-2E9C-101B-9397-08002B2CF9AE}" pid="12" name="MSIP_Label_400b7bbd-7ade-49ce-aa5e-23220b76cd08_Tag">
    <vt:lpwstr>10, 0, 1, 1</vt:lpwstr>
  </property>
</Properties>
</file>